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0" w:line="240"/>
      </w:pPr>
      <w:r>
        <w:drawing>
          <wp:inline distT="0" distB="0" distL="0" distR="0">
            <wp:extent cx="7562850" cy="1070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7562850" cy="10706100"/>
                    </a:xfrm>
                    <a:prstGeom prst="rect">
                      <a:avLst/>
                    </a:prstGeom>
                  </pic:spPr>
                </pic:pic>
              </a:graphicData>
            </a:graphic>
          </wp:inline>
        </w:drawing>
      </w:r>
    </w:p>
    <w:p>
      <w:pPr>
        <w:sectPr>
          <w:pgSz w:w="11906" w:h="16838" w:orient="portrait"/>
          <w:pgMar w:top="0" w:right="0" w:bottom="0" w:left="0" w:header="0" w:footer="0"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10-week marketing coaching</w:t>
            </w:r>
          </w:p>
          <w:p>
            <w:pPr>
              <w:spacing w:before="0" w:after="80" w:line="400"/>
            </w:pPr>
            <w:r>
              <w:rPr>
                <w:rFonts w:ascii="Arial" w:cs="Arial" w:eastAsia="Arial" w:hAnsi="Arial"/>
                <w:b/>
                <w:bCs/>
                <w:color w:val="FFFFFF"/>
                <w:sz w:val="40"/>
                <w:szCs w:val="40"/>
              </w:rPr>
              <w:t xml:space="preserve">How to use this workbook</w:t>
            </w:r>
          </w:p>
          <w:p>
            <w:pPr>
              <w:spacing w:before="0" w:after="0" w:line="300"/>
            </w:pPr>
            <w:r>
              <w:rPr>
                <w:rFonts w:ascii="Arial" w:cs="Arial" w:eastAsia="Arial" w:hAnsi="Arial"/>
                <w:color w:val="A8ABB0"/>
                <w:sz w:val="20"/>
                <w:szCs w:val="20"/>
              </w:rPr>
              <w:t xml:space="preserve">One worksheet for every week of the program</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This workbook has one worksheet for each week of the program. Every section starts on its own page, so you can print the week you're working on.</w:t>
      </w:r>
    </w:p>
    <w:p>
      <w:pPr>
        <w:keepNext/>
        <w:spacing w:before="320" w:after="60" w:line="300"/>
      </w:pPr>
      <w:r>
        <w:rPr>
          <w:rFonts w:ascii="Arial" w:cs="Arial" w:eastAsia="Arial" w:hAnsi="Arial"/>
          <w:b/>
          <w:bCs/>
          <w:caps/>
          <w:color w:val="D90F0F"/>
          <w:spacing w:val="40"/>
          <w:sz w:val="16"/>
          <w:szCs w:val="16"/>
        </w:rPr>
        <w:t xml:space="preserve">How to use it</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Fill in what you can before each session. Blank is fine.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Write your agreed actions in the table at the end of each week.</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Tick them off before the next session, not the night before.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Keep it. Everything you build in here is yours.</w:t>
      </w:r>
    </w:p>
    <w:p>
      <w:pPr>
        <w:keepNext/>
        <w:spacing w:before="320" w:after="60" w:line="300"/>
      </w:pPr>
      <w:r>
        <w:rPr>
          <w:rFonts w:ascii="Arial" w:cs="Arial" w:eastAsia="Arial" w:hAnsi="Arial"/>
          <w:b/>
          <w:bCs/>
          <w:caps/>
          <w:color w:val="D90F0F"/>
          <w:spacing w:val="40"/>
          <w:sz w:val="16"/>
          <w:szCs w:val="16"/>
        </w:rPr>
        <w:t xml:space="preserve">What's inside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106"/>
      </w:tblGrid>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01</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Foundations: Your market, your customer, your difference</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02</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Competitors: Know who you're up against</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03</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Commercial clarity: What you sell and what you charge</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04</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Public presence: What people find when they look you up</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05</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Website: Does it explain, convince and convert?</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06</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Content + AI: Content that gets found, written faster with AI</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07</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Search + AI visibility: Getting found on Google and in AI answers</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08</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Awareness: The two tactics that suit you</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09</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Social media: A system that doesn't take over your life</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10</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Momentum: Your numbers, your routine, your next 90 days</w:t>
            </w:r>
          </w:p>
        </w:tc>
      </w:tr>
    </w:tbl>
    <w:p>
      <w:pPr>
        <w:sectPr>
          <w:footerReference w:type="default" r:id="rId6"/>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01 · Foundations</w:t>
            </w:r>
          </w:p>
          <w:p>
            <w:pPr>
              <w:spacing w:before="0" w:after="80" w:line="400"/>
            </w:pPr>
            <w:r>
              <w:rPr>
                <w:rFonts w:ascii="Arial" w:cs="Arial" w:eastAsia="Arial" w:hAnsi="Arial"/>
                <w:b/>
                <w:bCs/>
                <w:color w:val="FFFFFF"/>
                <w:sz w:val="40"/>
                <w:szCs w:val="40"/>
              </w:rPr>
              <w:t xml:space="preserve">Your market, your customer, your difference</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Nothing gets executed until we know who you're selling to and why they should pick you. Most marketing fails because this step gets skipped. Fill in what you can before the session. Leave the rest and we'll do it together.</w:t>
      </w:r>
    </w:p>
    <w:p>
      <w:pPr>
        <w:keepNext/>
        <w:spacing w:before="320" w:after="60" w:line="300"/>
      </w:pPr>
      <w:r>
        <w:rPr>
          <w:rFonts w:ascii="Arial" w:cs="Arial" w:eastAsia="Arial" w:hAnsi="Arial"/>
          <w:b/>
          <w:bCs/>
          <w:caps/>
          <w:color w:val="D90F0F"/>
          <w:spacing w:val="40"/>
          <w:sz w:val="16"/>
          <w:szCs w:val="16"/>
        </w:rPr>
        <w:t xml:space="preserve">Your market</w:t>
      </w:r>
    </w:p>
    <w:p>
      <w:pPr>
        <w:pStyle w:val="Heading2"/>
        <w:keepNext/>
        <w:spacing w:before="0" w:after="120" w:line="300"/>
      </w:pPr>
      <w:r>
        <w:rPr>
          <w:rFonts w:ascii="Arial" w:cs="Arial" w:eastAsia="Arial" w:hAnsi="Arial"/>
          <w:b/>
          <w:bCs/>
          <w:color w:val="0C0C0C"/>
          <w:sz w:val="26"/>
          <w:szCs w:val="26"/>
        </w:rPr>
        <w:t xml:space="preserve">How big is the opportunity?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Primary market (location or niche)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Roughly how many people or businesses search for what you do?</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Is the market growing, stable or shrinking? How do you know?</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ideal customer</w:t>
      </w:r>
    </w:p>
    <w:p>
      <w:pPr>
        <w:pStyle w:val="Heading2"/>
        <w:keepNext/>
        <w:spacing w:before="0" w:after="120" w:line="300"/>
      </w:pPr>
      <w:r>
        <w:rPr>
          <w:rFonts w:ascii="Arial" w:cs="Arial" w:eastAsia="Arial" w:hAnsi="Arial"/>
          <w:b/>
          <w:bCs/>
          <w:color w:val="0C0C0C"/>
          <w:sz w:val="26"/>
          <w:szCs w:val="26"/>
        </w:rPr>
        <w:t xml:space="preserve">Who exactly are you trying to reach?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Who they are (age, location, business size, industry)</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What they worry about</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What they want</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How they search, compare and decide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Where they spend time online and offline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difference</w:t>
      </w:r>
    </w:p>
    <w:p>
      <w:pPr>
        <w:pStyle w:val="Heading2"/>
        <w:keepNext/>
        <w:spacing w:before="0" w:after="120" w:line="300"/>
      </w:pPr>
      <w:r>
        <w:rPr>
          <w:rFonts w:ascii="Arial" w:cs="Arial" w:eastAsia="Arial" w:hAnsi="Arial"/>
          <w:b/>
          <w:bCs/>
          <w:color w:val="0C0C0C"/>
          <w:sz w:val="26"/>
          <w:szCs w:val="26"/>
        </w:rPr>
        <w:t xml:space="preserve">Why you over everyone else?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67"/>
        <w:gridCol w:w="6439"/>
      </w:tblGrid>
      <w:tr>
        <w:trPr>
          <w:tblHeader/>
        </w:trPr>
        <w:tc>
          <w:tcPr>
            <w:tcW w:type="dxa" w:w="346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w:t>
            </w:r>
          </w:p>
        </w:tc>
        <w:tc>
          <w:tcPr>
            <w:tcW w:type="dxa" w:w="643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What they say about themselves</w:t>
            </w:r>
          </w:p>
        </w:tc>
      </w:tr>
      <w:tr>
        <w:trPr>
          <w:cantSplit/>
          <w:trHeight w:val="480" w:hRule="atLeast"/>
        </w:trPr>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643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643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643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643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643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The one or two things that are genuinely different about you</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USP in one sentence a complete stranger would understand</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What you already have</w:t>
      </w:r>
    </w:p>
    <w:p>
      <w:pPr>
        <w:pStyle w:val="Heading2"/>
        <w:keepNext/>
        <w:spacing w:before="0" w:after="120" w:line="300"/>
      </w:pPr>
      <w:r>
        <w:rPr>
          <w:rFonts w:ascii="Arial" w:cs="Arial" w:eastAsia="Arial" w:hAnsi="Arial"/>
          <w:b/>
          <w:bCs/>
          <w:color w:val="0C0C0C"/>
          <w:sz w:val="26"/>
          <w:szCs w:val="26"/>
        </w:rPr>
        <w:t xml:space="preserve">Every channel, tool and platform you use now</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59"/>
        <w:gridCol w:w="2774"/>
        <w:gridCol w:w="2773"/>
      </w:tblGrid>
      <w:tr>
        <w:trPr>
          <w:tblHeader/>
        </w:trPr>
        <w:tc>
          <w:tcPr>
            <w:tcW w:type="dxa" w:w="435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Channel / platform</w:t>
            </w:r>
          </w:p>
        </w:tc>
        <w:tc>
          <w:tcPr>
            <w:tcW w:type="dxa" w:w="277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Working? (yes / no / unsure)</w:t>
            </w:r>
          </w:p>
        </w:tc>
        <w:tc>
          <w:tcPr>
            <w:tcW w:type="dxa" w:w="277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Keep, fix or drop</w:t>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35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77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The single biggest gap between where you are and where you want to be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10-week goal</w:t>
      </w:r>
    </w:p>
    <w:p>
      <w:pPr>
        <w:pStyle w:val="Heading2"/>
        <w:keepNext/>
        <w:spacing w:before="0" w:after="120" w:line="300"/>
      </w:pPr>
      <w:r>
        <w:rPr>
          <w:rFonts w:ascii="Arial" w:cs="Arial" w:eastAsia="Arial" w:hAnsi="Arial"/>
          <w:b/>
          <w:bCs/>
          <w:color w:val="0C0C0C"/>
          <w:sz w:val="26"/>
          <w:szCs w:val="26"/>
        </w:rPr>
        <w:t xml:space="preserve">What does success look like by Week 10?</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Primary goal (e.g. 10 new enquiries a month)</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Supporting number 1</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Supporting number 2</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How and when we will measure it each week</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one-page marketing foundation: your market, your customer, your USP and your 10-week goal. It also becomes the brief your AI tools work from in Week 6.</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7"/>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02 · Competitors</w:t>
            </w:r>
          </w:p>
          <w:p>
            <w:pPr>
              <w:spacing w:before="0" w:after="80" w:line="400"/>
            </w:pPr>
            <w:r>
              <w:rPr>
                <w:rFonts w:ascii="Arial" w:cs="Arial" w:eastAsia="Arial" w:hAnsi="Arial"/>
                <w:b/>
                <w:bCs/>
                <w:color w:val="FFFFFF"/>
                <w:sz w:val="40"/>
                <w:szCs w:val="40"/>
              </w:rPr>
              <w:t xml:space="preserve">Know who you're up against</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What competitors say, where they show up and where they are weak shapes everything that follows: your website, your content, your keywords and how you position yourself.</w:t>
      </w:r>
    </w:p>
    <w:p>
      <w:pPr>
        <w:keepNext/>
        <w:spacing w:before="320" w:after="60" w:line="300"/>
      </w:pPr>
      <w:r>
        <w:rPr>
          <w:rFonts w:ascii="Arial" w:cs="Arial" w:eastAsia="Arial" w:hAnsi="Arial"/>
          <w:b/>
          <w:bCs/>
          <w:caps/>
          <w:color w:val="D90F0F"/>
          <w:spacing w:val="40"/>
          <w:sz w:val="16"/>
          <w:szCs w:val="16"/>
        </w:rPr>
        <w:t xml:space="preserve">Competitive landscape</w:t>
      </w:r>
    </w:p>
    <w:p>
      <w:pPr>
        <w:pStyle w:val="Heading2"/>
        <w:keepNext/>
        <w:spacing w:before="0" w:after="120" w:line="300"/>
      </w:pPr>
      <w:r>
        <w:rPr>
          <w:rFonts w:ascii="Arial" w:cs="Arial" w:eastAsia="Arial" w:hAnsi="Arial"/>
          <w:b/>
          <w:bCs/>
          <w:color w:val="0C0C0C"/>
          <w:sz w:val="26"/>
          <w:szCs w:val="26"/>
        </w:rPr>
        <w:t xml:space="preserve">Direct, indirect and search competitors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1"/>
        <w:gridCol w:w="1585"/>
        <w:gridCol w:w="2576"/>
        <w:gridCol w:w="1585"/>
        <w:gridCol w:w="2179"/>
      </w:tblGrid>
      <w:tr>
        <w:trPr>
          <w:tblHeader/>
        </w:trPr>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Type (direct / indirect / search)</w:t>
            </w:r>
          </w:p>
        </w:tc>
        <w:tc>
          <w:tcPr>
            <w:tcW w:type="dxa" w:w="257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Headline or USP claim</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Pricing vs yours</w:t>
            </w:r>
          </w:p>
        </w:tc>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Biggest weakness</w:t>
            </w:r>
          </w:p>
        </w:tc>
      </w:tr>
      <w:tr>
        <w:trPr>
          <w:cantSplit/>
          <w:trHeight w:val="480" w:hRule="atLeast"/>
        </w:trPr>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Search and AI presence</w:t>
      </w:r>
    </w:p>
    <w:p>
      <w:pPr>
        <w:pStyle w:val="Heading2"/>
        <w:keepNext/>
        <w:spacing w:before="0" w:after="120" w:line="300"/>
      </w:pPr>
      <w:r>
        <w:rPr>
          <w:rFonts w:ascii="Arial" w:cs="Arial" w:eastAsia="Arial" w:hAnsi="Arial"/>
          <w:b/>
          <w:bCs/>
          <w:color w:val="0C0C0C"/>
          <w:sz w:val="26"/>
          <w:szCs w:val="26"/>
        </w:rPr>
        <w:t xml:space="preserve">Where do they show up?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9"/>
        <w:gridCol w:w="3170"/>
        <w:gridCol w:w="2377"/>
        <w:gridCol w:w="2180"/>
      </w:tblGrid>
      <w:tr>
        <w:trPr>
          <w:tblHeader/>
        </w:trPr>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w:t>
            </w:r>
          </w:p>
        </w:tc>
        <w:tc>
          <w:tcPr>
            <w:tcW w:type="dxa" w:w="317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Phrases they show up for</w:t>
            </w:r>
          </w:p>
        </w:tc>
        <w:tc>
          <w:tcPr>
            <w:tcW w:type="dxa" w:w="237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Running ads? For what?</w:t>
            </w:r>
          </w:p>
        </w:tc>
        <w:tc>
          <w:tcPr>
            <w:tcW w:type="dxa" w:w="218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 AI tools recommend them?</w:t>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8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8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8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8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Social media and content</w:t>
      </w:r>
    </w:p>
    <w:p>
      <w:pPr>
        <w:pStyle w:val="Heading2"/>
        <w:keepNext/>
        <w:spacing w:before="0" w:after="120" w:line="300"/>
      </w:pPr>
      <w:r>
        <w:rPr>
          <w:rFonts w:ascii="Arial" w:cs="Arial" w:eastAsia="Arial" w:hAnsi="Arial"/>
          <w:b/>
          <w:bCs/>
          <w:color w:val="0C0C0C"/>
          <w:sz w:val="26"/>
          <w:szCs w:val="26"/>
        </w:rPr>
        <w:t xml:space="preserve">What are they doing and what works?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9"/>
        <w:gridCol w:w="2179"/>
        <w:gridCol w:w="1981"/>
        <w:gridCol w:w="3567"/>
      </w:tblGrid>
      <w:tr>
        <w:trPr>
          <w:tblHeader/>
        </w:trPr>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w:t>
            </w:r>
          </w:p>
        </w:tc>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Platforms</w:t>
            </w:r>
          </w:p>
        </w:tc>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How often they post</w:t>
            </w:r>
          </w:p>
        </w:tc>
        <w:tc>
          <w:tcPr>
            <w:tcW w:type="dxa" w:w="356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What works best for them</w:t>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Gaps and opportunities</w:t>
      </w:r>
    </w:p>
    <w:p>
      <w:pPr>
        <w:pStyle w:val="Heading2"/>
        <w:keepNext/>
        <w:spacing w:before="0" w:after="120" w:line="300"/>
      </w:pPr>
      <w:r>
        <w:rPr>
          <w:rFonts w:ascii="Arial" w:cs="Arial" w:eastAsia="Arial" w:hAnsi="Arial"/>
          <w:b/>
          <w:bCs/>
          <w:color w:val="0C0C0C"/>
          <w:sz w:val="26"/>
          <w:szCs w:val="26"/>
        </w:rPr>
        <w:t xml:space="preserve">Where the market is under-served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Questions customers ask that nobody answers well</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Services they don't offer or don't promote clearly</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Customers they seem to ignore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Weak spots in their reputation (reviews, complaints, poor content)</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gap summary</w:t>
      </w:r>
    </w:p>
    <w:p>
      <w:pPr>
        <w:pStyle w:val="Heading2"/>
        <w:keepNext/>
        <w:spacing w:before="0" w:after="120" w:line="300"/>
      </w:pPr>
      <w:r>
        <w:rPr>
          <w:rFonts w:ascii="Arial" w:cs="Arial" w:eastAsia="Arial" w:hAnsi="Arial"/>
          <w:b/>
          <w:bCs/>
          <w:color w:val="0C0C0C"/>
          <w:sz w:val="26"/>
          <w:szCs w:val="26"/>
        </w:rPr>
        <w:t xml:space="preserve">The one thing to act 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11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The single most important opportunity this has revealed for you</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one-page competitor gap summary: where the market is crowded, where it is under-served and where you have the clearest opening.</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8"/>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03 · Commercial clarity</w:t>
            </w:r>
          </w:p>
          <w:p>
            <w:pPr>
              <w:spacing w:before="0" w:after="80" w:line="400"/>
            </w:pPr>
            <w:r>
              <w:rPr>
                <w:rFonts w:ascii="Arial" w:cs="Arial" w:eastAsia="Arial" w:hAnsi="Arial"/>
                <w:b/>
                <w:bCs/>
                <w:color w:val="FFFFFF"/>
                <w:sz w:val="40"/>
                <w:szCs w:val="40"/>
              </w:rPr>
              <w:t xml:space="preserve">What you sell and what you charge</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Before sending traffic anywhere, your offer needs to make sense to a stranger and make money for you.</w:t>
      </w:r>
    </w:p>
    <w:p>
      <w:pPr>
        <w:keepNext/>
        <w:spacing w:before="320" w:after="60" w:line="300"/>
      </w:pPr>
      <w:r>
        <w:rPr>
          <w:rFonts w:ascii="Arial" w:cs="Arial" w:eastAsia="Arial" w:hAnsi="Arial"/>
          <w:b/>
          <w:bCs/>
          <w:caps/>
          <w:color w:val="D90F0F"/>
          <w:spacing w:val="40"/>
          <w:sz w:val="16"/>
          <w:szCs w:val="16"/>
        </w:rPr>
        <w:t xml:space="preserve">Service inventory</w:t>
      </w:r>
    </w:p>
    <w:p>
      <w:pPr>
        <w:pStyle w:val="Heading2"/>
        <w:keepNext/>
        <w:spacing w:before="0" w:after="120" w:line="300"/>
      </w:pPr>
      <w:r>
        <w:rPr>
          <w:rFonts w:ascii="Arial" w:cs="Arial" w:eastAsia="Arial" w:hAnsi="Arial"/>
          <w:b/>
          <w:bCs/>
          <w:color w:val="0C0C0C"/>
          <w:sz w:val="26"/>
          <w:szCs w:val="26"/>
        </w:rPr>
        <w:t xml:space="preserve">Everything you sell, including the informal stuff</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0"/>
        <w:gridCol w:w="1486"/>
        <w:gridCol w:w="1486"/>
        <w:gridCol w:w="1387"/>
        <w:gridCol w:w="2377"/>
      </w:tblGrid>
      <w:tr>
        <w:trPr>
          <w:tblHeader/>
        </w:trPr>
        <w:tc>
          <w:tcPr>
            <w:tcW w:type="dxa" w:w="317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Service</w:t>
            </w:r>
          </w:p>
        </w:tc>
        <w:tc>
          <w:tcPr>
            <w:tcW w:type="dxa" w:w="148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Revenue (H / M / L)</w:t>
            </w:r>
          </w:p>
        </w:tc>
        <w:tc>
          <w:tcPr>
            <w:tcW w:type="dxa" w:w="148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Profit (H / M / L)</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Enjoy doing it?</w:t>
            </w:r>
          </w:p>
        </w:tc>
        <w:tc>
          <w:tcPr>
            <w:tcW w:type="dxa" w:w="237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Would a stranger understand the name?</w:t>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48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Packaging</w:t>
      </w:r>
    </w:p>
    <w:p>
      <w:pPr>
        <w:pStyle w:val="Heading2"/>
        <w:keepNext/>
        <w:spacing w:before="0" w:after="120" w:line="300"/>
      </w:pPr>
      <w:r>
        <w:rPr>
          <w:rFonts w:ascii="Arial" w:cs="Arial" w:eastAsia="Arial" w:hAnsi="Arial"/>
          <w:b/>
          <w:bCs/>
          <w:color w:val="0C0C0C"/>
          <w:sz w:val="26"/>
          <w:szCs w:val="26"/>
        </w:rPr>
        <w:t xml:space="preserve">An entry point, a core offer and a premium option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Entry-level version</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Core version</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Premium version</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Recurring option (retainer, membership, maintenance plan)</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Pricing against the market</w:t>
      </w:r>
    </w:p>
    <w:p>
      <w:pPr>
        <w:pStyle w:val="Heading2"/>
        <w:keepNext/>
        <w:spacing w:before="0" w:after="120" w:line="300"/>
      </w:pPr>
      <w:r>
        <w:rPr>
          <w:rFonts w:ascii="Arial" w:cs="Arial" w:eastAsia="Arial" w:hAnsi="Arial"/>
          <w:b/>
          <w:bCs/>
          <w:color w:val="0C0C0C"/>
          <w:sz w:val="26"/>
          <w:szCs w:val="26"/>
        </w:rPr>
        <w:t xml:space="preserve">Use your Week 2 competitors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0"/>
        <w:gridCol w:w="1684"/>
        <w:gridCol w:w="1684"/>
        <w:gridCol w:w="1684"/>
        <w:gridCol w:w="1684"/>
      </w:tblGrid>
      <w:tr>
        <w:trPr>
          <w:tblHeader/>
        </w:trPr>
        <w:tc>
          <w:tcPr>
            <w:tcW w:type="dxa" w:w="317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Service</w:t>
            </w:r>
          </w:p>
        </w:tc>
        <w:tc>
          <w:tcPr>
            <w:tcW w:type="dxa" w:w="168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Your price</w:t>
            </w:r>
          </w:p>
        </w:tc>
        <w:tc>
          <w:tcPr>
            <w:tcW w:type="dxa" w:w="168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 1</w:t>
            </w:r>
          </w:p>
        </w:tc>
        <w:tc>
          <w:tcPr>
            <w:tcW w:type="dxa" w:w="168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 2</w:t>
            </w:r>
          </w:p>
        </w:tc>
        <w:tc>
          <w:tcPr>
            <w:tcW w:type="dxa" w:w="168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Competitor 3</w:t>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6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Too low, about right or premium? Why?</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Should your pricing be on your website?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Existing clients</w:t>
      </w:r>
    </w:p>
    <w:p>
      <w:pPr>
        <w:pStyle w:val="Heading2"/>
        <w:keepNext/>
        <w:spacing w:before="0" w:after="120" w:line="300"/>
      </w:pPr>
      <w:r>
        <w:rPr>
          <w:rFonts w:ascii="Arial" w:cs="Arial" w:eastAsia="Arial" w:hAnsi="Arial"/>
          <w:b/>
          <w:bCs/>
          <w:color w:val="0C0C0C"/>
          <w:sz w:val="26"/>
          <w:szCs w:val="26"/>
        </w:rPr>
        <w:t xml:space="preserve">The easiest revenue you have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77"/>
        <w:gridCol w:w="2576"/>
        <w:gridCol w:w="2576"/>
        <w:gridCol w:w="2377"/>
      </w:tblGrid>
      <w:tr>
        <w:trPr>
          <w:tblHeader/>
        </w:trPr>
        <w:tc>
          <w:tcPr>
            <w:tcW w:type="dxa" w:w="237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Client</w:t>
            </w:r>
          </w:p>
        </w:tc>
        <w:tc>
          <w:tcPr>
            <w:tcW w:type="dxa" w:w="257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Services they use now</w:t>
            </w:r>
          </w:p>
        </w:tc>
        <w:tc>
          <w:tcPr>
            <w:tcW w:type="dxa" w:w="257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Services they could use</w:t>
            </w:r>
          </w:p>
        </w:tc>
        <w:tc>
          <w:tcPr>
            <w:tcW w:type="dxa" w:w="237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Next step</w:t>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20" w:hRule="atLeast"/>
        </w:trPr>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3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clearly named service menu with outcome-focused descriptions, pricing that matches your position, and a list of opportunities with existing clients.</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9"/>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04 · Public presence</w:t>
            </w:r>
          </w:p>
          <w:p>
            <w:pPr>
              <w:spacing w:before="0" w:after="80" w:line="400"/>
            </w:pPr>
            <w:r>
              <w:rPr>
                <w:rFonts w:ascii="Arial" w:cs="Arial" w:eastAsia="Arial" w:hAnsi="Arial"/>
                <w:b/>
                <w:bCs/>
                <w:color w:val="FFFFFF"/>
                <w:sz w:val="40"/>
                <w:szCs w:val="40"/>
              </w:rPr>
              <w:t xml:space="preserve">What people find when they look you up</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Before a stranger contacts you, they check Google, Facebook, LinkedIn and directories. Gaps here lose enquiries before anyone reaches your website.</w:t>
      </w:r>
    </w:p>
    <w:p>
      <w:pPr>
        <w:keepNext/>
        <w:spacing w:before="320" w:after="60" w:line="300"/>
      </w:pPr>
      <w:r>
        <w:rPr>
          <w:rFonts w:ascii="Arial" w:cs="Arial" w:eastAsia="Arial" w:hAnsi="Arial"/>
          <w:b/>
          <w:bCs/>
          <w:caps/>
          <w:color w:val="D90F0F"/>
          <w:spacing w:val="40"/>
          <w:sz w:val="16"/>
          <w:szCs w:val="16"/>
        </w:rPr>
        <w:t xml:space="preserve">Google Business Profile</w:t>
      </w:r>
    </w:p>
    <w:p>
      <w:pPr>
        <w:pStyle w:val="Heading2"/>
        <w:keepNext/>
        <w:spacing w:before="0" w:after="120" w:line="300"/>
      </w:pPr>
      <w:r>
        <w:rPr>
          <w:rFonts w:ascii="Arial" w:cs="Arial" w:eastAsia="Arial" w:hAnsi="Arial"/>
          <w:b/>
          <w:bCs/>
          <w:color w:val="0C0C0C"/>
          <w:sz w:val="26"/>
          <w:szCs w:val="26"/>
        </w:rPr>
        <w:t xml:space="preserve">Getting seen locally</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Claimed and verified</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Name, address and phone match your website exactly</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Most specific primary and secondary categories selected</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Description uses your key search phrases naturally</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Every service listed with its own description</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Hours, public holidays and special hours set</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At least 10 photos: outside, inside, team, work, logo</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First post published this week</w:t>
      </w:r>
    </w:p>
    <w:p>
      <w:pPr>
        <w:keepNext/>
        <w:pageBreakBefore/>
        <w:spacing w:before="0" w:after="60"/>
      </w:pPr>
      <w:r>
        <w:rPr>
          <w:rFonts w:ascii="Arial" w:cs="Arial" w:eastAsia="Arial" w:hAnsi="Arial"/>
          <w:b/>
          <w:bCs/>
          <w:caps/>
          <w:color w:val="D90F0F"/>
          <w:spacing w:val="40"/>
          <w:sz w:val="16"/>
          <w:szCs w:val="16"/>
        </w:rPr>
        <w:t xml:space="preserve">Reviews</w:t>
      </w:r>
    </w:p>
    <w:p>
      <w:pPr>
        <w:pStyle w:val="Heading2"/>
        <w:keepNext/>
        <w:spacing w:before="0" w:after="120" w:line="300"/>
      </w:pPr>
      <w:r>
        <w:rPr>
          <w:rFonts w:ascii="Arial" w:cs="Arial" w:eastAsia="Arial" w:hAnsi="Arial"/>
          <w:b/>
          <w:bCs/>
          <w:color w:val="0C0C0C"/>
          <w:sz w:val="26"/>
          <w:szCs w:val="26"/>
        </w:rPr>
        <w:t xml:space="preserve">A system, not a hope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58"/>
        <w:gridCol w:w="3467"/>
        <w:gridCol w:w="1981"/>
      </w:tblGrid>
      <w:tr>
        <w:trPr>
          <w:tblHeader/>
        </w:trPr>
        <w:tc>
          <w:tcPr>
            <w:tcW w:type="dxa" w:w="4458"/>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Happy client to ask this week</w:t>
            </w:r>
          </w:p>
        </w:tc>
        <w:tc>
          <w:tcPr>
            <w:tcW w:type="dxa" w:w="346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Phone or email</w:t>
            </w:r>
          </w:p>
        </w:tc>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Request sent?</w:t>
            </w:r>
          </w:p>
        </w:tc>
      </w:tr>
      <w:tr>
        <w:trPr>
          <w:cantSplit/>
          <w:trHeight w:val="480" w:hRule="atLeast"/>
        </w:trPr>
        <w:tc>
          <w:tcPr>
            <w:tcW w:type="dxa" w:w="4458"/>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458"/>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458"/>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458"/>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458"/>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46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direct review link</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reply template for a positive review</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reply template for a negative review (never argue in public)</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Profile consistency</w:t>
      </w:r>
    </w:p>
    <w:p>
      <w:pPr>
        <w:pStyle w:val="Heading2"/>
        <w:keepNext/>
        <w:spacing w:before="0" w:after="120" w:line="300"/>
      </w:pPr>
      <w:r>
        <w:rPr>
          <w:rFonts w:ascii="Arial" w:cs="Arial" w:eastAsia="Arial" w:hAnsi="Arial"/>
          <w:b/>
          <w:bCs/>
          <w:color w:val="0C0C0C"/>
          <w:sz w:val="26"/>
          <w:szCs w:val="26"/>
        </w:rPr>
        <w:t xml:space="preserve">Same story everywhere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1"/>
        <w:gridCol w:w="2576"/>
        <w:gridCol w:w="1585"/>
        <w:gridCol w:w="2179"/>
        <w:gridCol w:w="1585"/>
      </w:tblGrid>
      <w:tr>
        <w:trPr>
          <w:tblHeader/>
        </w:trPr>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Platform</w:t>
            </w:r>
          </w:p>
        </w:tc>
        <w:tc>
          <w:tcPr>
            <w:tcW w:type="dxa" w:w="257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Bio says what you do and for who?</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Photo consistent?</w:t>
            </w:r>
          </w:p>
        </w:tc>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Link goes to the right page?</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Handle matches?</w:t>
            </w:r>
          </w:p>
        </w:tc>
      </w:tr>
      <w:tr>
        <w:trPr>
          <w:cantSplit/>
          <w:trHeight w:val="48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Google</w:t>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Facebook</w:t>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Instagram</w:t>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LinkedIn</w:t>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Other</w:t>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Other</w:t>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Directories</w:t>
      </w:r>
    </w:p>
    <w:p>
      <w:pPr>
        <w:pStyle w:val="Heading2"/>
        <w:keepNext/>
        <w:spacing w:before="0" w:after="120" w:line="300"/>
      </w:pPr>
      <w:r>
        <w:rPr>
          <w:rFonts w:ascii="Arial" w:cs="Arial" w:eastAsia="Arial" w:hAnsi="Arial"/>
          <w:b/>
          <w:bCs/>
          <w:color w:val="0C0C0C"/>
          <w:sz w:val="26"/>
          <w:szCs w:val="26"/>
        </w:rPr>
        <w:t xml:space="preserve">Fix the wrong and the duplicates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8"/>
        <w:gridCol w:w="1585"/>
        <w:gridCol w:w="3170"/>
        <w:gridCol w:w="1783"/>
      </w:tblGrid>
      <w:tr>
        <w:trPr>
          <w:tblHeader/>
        </w:trPr>
        <w:tc>
          <w:tcPr>
            <w:tcW w:type="dxa" w:w="3368"/>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Directory</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Listed?</w:t>
            </w:r>
          </w:p>
        </w:tc>
        <w:tc>
          <w:tcPr>
            <w:tcW w:type="dxa" w:w="317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Name, address, phone correct?</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Fixed?</w:t>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True Local</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Yellow Pages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Yelp</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Industry directory</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Industry directory</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17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Every public profile complete and consistent, the first review requests sent, and a Google Business Profile posting routine.</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10"/>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05 · Website</w:t>
            </w:r>
          </w:p>
          <w:p>
            <w:pPr>
              <w:spacing w:before="0" w:after="80" w:line="400"/>
            </w:pPr>
            <w:r>
              <w:rPr>
                <w:rFonts w:ascii="Arial" w:cs="Arial" w:eastAsia="Arial" w:hAnsi="Arial"/>
                <w:b/>
                <w:bCs/>
                <w:color w:val="FFFFFF"/>
                <w:sz w:val="40"/>
                <w:szCs w:val="40"/>
              </w:rPr>
              <w:t xml:space="preserve">Does it explain, convince and convert?</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Most small business websites already get visitors they don't convert. We fix that before you pay for more traffic.</w:t>
      </w:r>
    </w:p>
    <w:p>
      <w:pPr>
        <w:keepNext/>
        <w:spacing w:before="320" w:after="60" w:line="300"/>
      </w:pPr>
      <w:r>
        <w:rPr>
          <w:rFonts w:ascii="Arial" w:cs="Arial" w:eastAsia="Arial" w:hAnsi="Arial"/>
          <w:b/>
          <w:bCs/>
          <w:caps/>
          <w:color w:val="D90F0F"/>
          <w:spacing w:val="40"/>
          <w:sz w:val="16"/>
          <w:szCs w:val="16"/>
        </w:rPr>
        <w:t xml:space="preserve">Homepage message</w:t>
      </w:r>
    </w:p>
    <w:p>
      <w:pPr>
        <w:pStyle w:val="Heading2"/>
        <w:keepNext/>
        <w:spacing w:before="0" w:after="120" w:line="300"/>
      </w:pPr>
      <w:r>
        <w:rPr>
          <w:rFonts w:ascii="Arial" w:cs="Arial" w:eastAsia="Arial" w:hAnsi="Arial"/>
          <w:b/>
          <w:bCs/>
          <w:color w:val="0C0C0C"/>
          <w:sz w:val="26"/>
          <w:szCs w:val="26"/>
        </w:rPr>
        <w:t xml:space="preserve">Can a stranger tell what you do in five seconds?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5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homepage headline now</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5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Rewritten: what you do and who for, in eight words or less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5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Words to remove (experienced, professional, quality, passionate...)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Contact friction</w:t>
      </w:r>
    </w:p>
    <w:p>
      <w:pPr>
        <w:pStyle w:val="Heading2"/>
        <w:keepNext/>
        <w:spacing w:before="0" w:after="120" w:line="300"/>
      </w:pPr>
      <w:r>
        <w:rPr>
          <w:rFonts w:ascii="Arial" w:cs="Arial" w:eastAsia="Arial" w:hAnsi="Arial"/>
          <w:b/>
          <w:bCs/>
          <w:color w:val="0C0C0C"/>
          <w:sz w:val="26"/>
          <w:szCs w:val="26"/>
        </w:rPr>
        <w:t xml:space="preserve">How hard is it to get in touch?</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Contact is two clicks or fewer from the homepage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Phone number is tap-to-call on mobile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Contact form has four fields or fewer</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There is a booking, chat or callback option</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A clear call to action shows on mobile without scrolling</w:t>
      </w:r>
    </w:p>
    <w:p>
      <w:pPr>
        <w:keepNext/>
        <w:pageBreakBefore/>
        <w:spacing w:before="0" w:after="60"/>
      </w:pPr>
      <w:r>
        <w:rPr>
          <w:rFonts w:ascii="Arial" w:cs="Arial" w:eastAsia="Arial" w:hAnsi="Arial"/>
          <w:b/>
          <w:bCs/>
          <w:caps/>
          <w:color w:val="D90F0F"/>
          <w:spacing w:val="40"/>
          <w:sz w:val="16"/>
          <w:szCs w:val="16"/>
        </w:rPr>
        <w:t xml:space="preserve">Mobile, speed and trust</w:t>
      </w:r>
    </w:p>
    <w:p>
      <w:pPr>
        <w:pStyle w:val="Heading2"/>
        <w:keepNext/>
        <w:spacing w:before="0" w:after="120" w:line="300"/>
      </w:pPr>
      <w:r>
        <w:rPr>
          <w:rFonts w:ascii="Arial" w:cs="Arial" w:eastAsia="Arial" w:hAnsi="Arial"/>
          <w:b/>
          <w:bCs/>
          <w:color w:val="0C0C0C"/>
          <w:sz w:val="26"/>
          <w:szCs w:val="26"/>
        </w:rPr>
        <w:t xml:space="preserve">Check it on your own phone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Text readable without zooming</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Buttons easy to tap</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A testimonial visible on the homepage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Logos, credentials or certifications shown</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A real photo of you or your team</w:t>
      </w:r>
    </w:p>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PageSpeed score: mobile / desktop</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Biggest performance problems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Tracking</w:t>
      </w:r>
    </w:p>
    <w:p>
      <w:pPr>
        <w:pStyle w:val="Heading2"/>
        <w:keepNext/>
        <w:spacing w:before="0" w:after="120" w:line="300"/>
      </w:pPr>
      <w:r>
        <w:rPr>
          <w:rFonts w:ascii="Arial" w:cs="Arial" w:eastAsia="Arial" w:hAnsi="Arial"/>
          <w:b/>
          <w:bCs/>
          <w:color w:val="0C0C0C"/>
          <w:sz w:val="26"/>
          <w:szCs w:val="26"/>
        </w:rPr>
        <w:t xml:space="preserve">If it is not measured, it did not happen</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GA4 installed and recording on every page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Calls, form submissions and bookings tracked as conversions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Your own visits excluded</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GA4 connected to Search Console</w:t>
      </w:r>
    </w:p>
    <w:p>
      <w:pPr>
        <w:keepNext/>
        <w:pageBreakBefore/>
        <w:spacing w:before="0" w:after="60"/>
      </w:pPr>
      <w:r>
        <w:rPr>
          <w:rFonts w:ascii="Arial" w:cs="Arial" w:eastAsia="Arial" w:hAnsi="Arial"/>
          <w:b/>
          <w:bCs/>
          <w:caps/>
          <w:color w:val="D90F0F"/>
          <w:spacing w:val="40"/>
          <w:sz w:val="16"/>
          <w:szCs w:val="16"/>
        </w:rPr>
        <w:t xml:space="preserve">Your fix list</w:t>
      </w:r>
    </w:p>
    <w:p>
      <w:pPr>
        <w:pStyle w:val="Heading2"/>
        <w:keepNext/>
        <w:spacing w:before="0" w:after="120" w:line="300"/>
      </w:pPr>
      <w:r>
        <w:rPr>
          <w:rFonts w:ascii="Arial" w:cs="Arial" w:eastAsia="Arial" w:hAnsi="Arial"/>
          <w:b/>
          <w:bCs/>
          <w:color w:val="0C0C0C"/>
          <w:sz w:val="26"/>
          <w:szCs w:val="26"/>
        </w:rPr>
        <w:t xml:space="preserve">Prioritised, with the top three done this week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1"/>
        <w:gridCol w:w="4953"/>
        <w:gridCol w:w="1585"/>
        <w:gridCol w:w="1387"/>
        <w:gridCol w:w="990"/>
      </w:tblGrid>
      <w:tr>
        <w:trPr>
          <w:tblHeader/>
        </w:trPr>
        <w:tc>
          <w:tcPr>
            <w:tcW w:type="dxa" w:w="99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Priority</w:t>
            </w:r>
          </w:p>
        </w:tc>
        <w:tc>
          <w:tcPr>
            <w:tcW w:type="dxa" w:w="495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Fix</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Who does it</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99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6</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7</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8</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99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prioritised website fix list, with the three most important changes made this week.</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11"/>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06 · Content + AI</w:t>
            </w:r>
          </w:p>
          <w:p>
            <w:pPr>
              <w:spacing w:before="0" w:after="80" w:line="400"/>
            </w:pPr>
            <w:r>
              <w:rPr>
                <w:rFonts w:ascii="Arial" w:cs="Arial" w:eastAsia="Arial" w:hAnsi="Arial"/>
                <w:b/>
                <w:bCs/>
                <w:color w:val="FFFFFF"/>
                <w:sz w:val="40"/>
                <w:szCs w:val="40"/>
              </w:rPr>
              <w:t xml:space="preserve">Content that gets found, written faster with AI</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We plan content around what your customers actually search for, then set up AI as a writing assistant that works from your Week 1 foundation, so it sounds like you and not like everyone else.</w:t>
      </w:r>
    </w:p>
    <w:p>
      <w:pPr>
        <w:keepNext/>
        <w:spacing w:before="320" w:after="60" w:line="300"/>
      </w:pPr>
      <w:r>
        <w:rPr>
          <w:rFonts w:ascii="Arial" w:cs="Arial" w:eastAsia="Arial" w:hAnsi="Arial"/>
          <w:b/>
          <w:bCs/>
          <w:caps/>
          <w:color w:val="D90F0F"/>
          <w:spacing w:val="40"/>
          <w:sz w:val="16"/>
          <w:szCs w:val="16"/>
        </w:rPr>
        <w:t xml:space="preserve">Keyword research</w:t>
      </w:r>
    </w:p>
    <w:p>
      <w:pPr>
        <w:pStyle w:val="Heading2"/>
        <w:keepNext/>
        <w:spacing w:before="0" w:after="120" w:line="300"/>
      </w:pPr>
      <w:r>
        <w:rPr>
          <w:rFonts w:ascii="Arial" w:cs="Arial" w:eastAsia="Arial" w:hAnsi="Arial"/>
          <w:b/>
          <w:bCs/>
          <w:color w:val="0C0C0C"/>
          <w:sz w:val="26"/>
          <w:szCs w:val="26"/>
        </w:rPr>
        <w:t xml:space="preserve">What your customers type in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2972"/>
        <w:gridCol w:w="1981"/>
      </w:tblGrid>
      <w:tr>
        <w:trPr>
          <w:tblHeader/>
        </w:trPr>
        <w:tc>
          <w:tcPr>
            <w:tcW w:type="dxa" w:w="495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Phrase</w:t>
            </w:r>
          </w:p>
        </w:tc>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Type (buying / researching / local)</w:t>
            </w:r>
          </w:p>
        </w:tc>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Already showing for it?</w:t>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00" w:hRule="atLeast"/>
        </w:trPr>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Three-piece content plan</w:t>
      </w:r>
    </w:p>
    <w:p>
      <w:pPr>
        <w:pStyle w:val="Heading2"/>
        <w:keepNext/>
        <w:spacing w:before="0" w:after="120" w:line="300"/>
      </w:pPr>
      <w:r>
        <w:rPr>
          <w:rFonts w:ascii="Arial" w:cs="Arial" w:eastAsia="Arial" w:hAnsi="Arial"/>
          <w:b/>
          <w:bCs/>
          <w:color w:val="0C0C0C"/>
          <w:sz w:val="26"/>
          <w:szCs w:val="26"/>
        </w:rPr>
        <w:t xml:space="preserve">One piece a week for the next three weeks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
        <w:gridCol w:w="2477"/>
        <w:gridCol w:w="2179"/>
        <w:gridCol w:w="1387"/>
        <w:gridCol w:w="1981"/>
        <w:gridCol w:w="1387"/>
      </w:tblGrid>
      <w:tr>
        <w:trPr>
          <w:tblHeader/>
        </w:trPr>
        <w:tc>
          <w:tcPr>
            <w:tcW w:type="dxa" w:w="49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247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Topic</w:t>
            </w:r>
          </w:p>
        </w:tc>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Target phrase</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Format</w:t>
            </w:r>
          </w:p>
        </w:tc>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Call to action</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Publish date</w:t>
            </w:r>
          </w:p>
        </w:tc>
      </w:tr>
      <w:tr>
        <w:trPr>
          <w:cantSplit/>
          <w:trHeight w:val="700" w:hRule="atLeast"/>
        </w:trPr>
        <w:tc>
          <w:tcPr>
            <w:tcW w:type="dxa" w:w="495"/>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24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700" w:hRule="atLeast"/>
        </w:trPr>
        <w:tc>
          <w:tcPr>
            <w:tcW w:type="dxa" w:w="495"/>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24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700" w:hRule="atLeast"/>
        </w:trPr>
        <w:tc>
          <w:tcPr>
            <w:tcW w:type="dxa" w:w="495"/>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247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Existing content</w:t>
      </w:r>
    </w:p>
    <w:p>
      <w:pPr>
        <w:pStyle w:val="Heading2"/>
        <w:keepNext/>
        <w:spacing w:before="0" w:after="120" w:line="300"/>
      </w:pPr>
      <w:r>
        <w:rPr>
          <w:rFonts w:ascii="Arial" w:cs="Arial" w:eastAsia="Arial" w:hAnsi="Arial"/>
          <w:b/>
          <w:bCs/>
          <w:color w:val="0C0C0C"/>
          <w:sz w:val="26"/>
          <w:szCs w:val="26"/>
        </w:rPr>
        <w:t xml:space="preserve">Keep, improve or merge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57"/>
        <w:gridCol w:w="1387"/>
        <w:gridCol w:w="1387"/>
        <w:gridCol w:w="2575"/>
      </w:tblGrid>
      <w:tr>
        <w:trPr>
          <w:tblHeader/>
        </w:trPr>
        <w:tc>
          <w:tcPr>
            <w:tcW w:type="dxa" w:w="455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Page</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Traffic</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Enquiries</w:t>
            </w:r>
          </w:p>
        </w:tc>
        <w:tc>
          <w:tcPr>
            <w:tcW w:type="dxa" w:w="257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Keep / improve / merge</w:t>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AI brief</w:t>
      </w:r>
    </w:p>
    <w:p>
      <w:pPr>
        <w:pStyle w:val="Heading2"/>
        <w:keepNext/>
        <w:spacing w:before="0" w:after="120" w:line="300"/>
      </w:pPr>
      <w:r>
        <w:rPr>
          <w:rFonts w:ascii="Arial" w:cs="Arial" w:eastAsia="Arial" w:hAnsi="Arial"/>
          <w:b/>
          <w:bCs/>
          <w:color w:val="0C0C0C"/>
          <w:sz w:val="26"/>
          <w:szCs w:val="26"/>
        </w:rPr>
        <w:t xml:space="preserve">Paste this into ChatGPT, Claude, Gemini or Copilot before you ask it to write anything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Who my customer is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What they worry about</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What makes me different</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Proof I can use (results, reviews, numbers)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My tone of voice in three words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Words and phrases I never use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Things AI must never make up (prices, results, claims)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What stays human</w:t>
      </w:r>
    </w:p>
    <w:p>
      <w:pPr>
        <w:pStyle w:val="Heading2"/>
        <w:keepNext/>
        <w:spacing w:before="0" w:after="120" w:line="300"/>
      </w:pPr>
      <w:r>
        <w:rPr>
          <w:rFonts w:ascii="Arial" w:cs="Arial" w:eastAsia="Arial" w:hAnsi="Arial"/>
          <w:b/>
          <w:bCs/>
          <w:color w:val="0C0C0C"/>
          <w:sz w:val="26"/>
          <w:szCs w:val="26"/>
        </w:rPr>
        <w:t xml:space="preserve">AI drafts. You decide.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Real results, numbers and client stories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Your opinions and recommendations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Prices, guarantees and promises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Every fact checked before it is published</w:t>
      </w:r>
    </w:p>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three-piece content plan, a reusable AI writing brief, and content piece #1 published.</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12"/>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07 · Search + AI visibility</w:t>
            </w:r>
          </w:p>
          <w:p>
            <w:pPr>
              <w:spacing w:before="0" w:after="80" w:line="400"/>
            </w:pPr>
            <w:r>
              <w:rPr>
                <w:rFonts w:ascii="Arial" w:cs="Arial" w:eastAsia="Arial" w:hAnsi="Arial"/>
                <w:b/>
                <w:bCs/>
                <w:color w:val="FFFFFF"/>
                <w:sz w:val="40"/>
                <w:szCs w:val="40"/>
              </w:rPr>
              <w:t xml:space="preserve">Getting found on Google and in AI answers</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People now ask ChatGPT, Gemini, Perplexity and Google's AI Overviews who to call. The fundamentals that win on Google are also what these tools read, so we work on both.</w:t>
      </w:r>
    </w:p>
    <w:p>
      <w:pPr>
        <w:keepNext/>
        <w:spacing w:before="320" w:after="60" w:line="300"/>
      </w:pPr>
      <w:r>
        <w:rPr>
          <w:rFonts w:ascii="Arial" w:cs="Arial" w:eastAsia="Arial" w:hAnsi="Arial"/>
          <w:b/>
          <w:bCs/>
          <w:caps/>
          <w:color w:val="D90F0F"/>
          <w:spacing w:val="40"/>
          <w:sz w:val="16"/>
          <w:szCs w:val="16"/>
        </w:rPr>
        <w:t xml:space="preserve">Search Console review</w:t>
      </w:r>
    </w:p>
    <w:p>
      <w:pPr>
        <w:pStyle w:val="Heading2"/>
        <w:keepNext/>
        <w:spacing w:before="0" w:after="120" w:line="300"/>
      </w:pPr>
      <w:r>
        <w:rPr>
          <w:rFonts w:ascii="Arial" w:cs="Arial" w:eastAsia="Arial" w:hAnsi="Arial"/>
          <w:b/>
          <w:bCs/>
          <w:color w:val="0C0C0C"/>
          <w:sz w:val="26"/>
          <w:szCs w:val="26"/>
        </w:rPr>
        <w:t xml:space="preserve">What Google already thinks of you</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5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Pages with errors or warnings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5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Pages with lots of impressions but few clicks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5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highest-traffic pages</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five most important pages</w:t>
      </w:r>
    </w:p>
    <w:p>
      <w:pPr>
        <w:pStyle w:val="Heading2"/>
        <w:keepNext/>
        <w:spacing w:before="0" w:after="120" w:line="300"/>
      </w:pPr>
      <w:r>
        <w:rPr>
          <w:rFonts w:ascii="Arial" w:cs="Arial" w:eastAsia="Arial" w:hAnsi="Arial"/>
          <w:b/>
          <w:bCs/>
          <w:color w:val="0C0C0C"/>
          <w:sz w:val="26"/>
          <w:szCs w:val="26"/>
        </w:rPr>
        <w:t xml:space="preserve">On-page basics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72"/>
        <w:gridCol w:w="1387"/>
        <w:gridCol w:w="1387"/>
        <w:gridCol w:w="1189"/>
        <w:gridCol w:w="1387"/>
        <w:gridCol w:w="1584"/>
      </w:tblGrid>
      <w:tr>
        <w:trPr>
          <w:tblHeader/>
        </w:trPr>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Page</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Title under 60 characters?</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Description under 160?</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One H1?</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Image alt text?</w:t>
            </w:r>
          </w:p>
        </w:tc>
        <w:tc>
          <w:tcPr>
            <w:tcW w:type="dxa" w:w="158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Links to 2+ pages?</w:t>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AI visibility test</w:t>
      </w:r>
    </w:p>
    <w:p>
      <w:pPr>
        <w:pStyle w:val="Heading2"/>
        <w:keepNext/>
        <w:spacing w:before="0" w:after="120" w:line="300"/>
      </w:pPr>
      <w:r>
        <w:rPr>
          <w:rFonts w:ascii="Arial" w:cs="Arial" w:eastAsia="Arial" w:hAnsi="Arial"/>
          <w:b/>
          <w:bCs/>
          <w:color w:val="0C0C0C"/>
          <w:sz w:val="26"/>
          <w:szCs w:val="26"/>
        </w:rPr>
        <w:t xml:space="preserve">Ask the tools what your customers would ask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62"/>
        <w:gridCol w:w="1783"/>
        <w:gridCol w:w="1585"/>
        <w:gridCol w:w="2576"/>
      </w:tblGrid>
      <w:tr>
        <w:trPr>
          <w:tblHeader/>
        </w:trPr>
        <w:tc>
          <w:tcPr>
            <w:tcW w:type="dxa" w:w="396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Question asked</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Tool</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Are you mentioned?</w:t>
            </w:r>
          </w:p>
        </w:tc>
        <w:tc>
          <w:tcPr>
            <w:tcW w:type="dxa" w:w="257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Who is?</w:t>
            </w:r>
          </w:p>
        </w:tc>
      </w:tr>
      <w:tr>
        <w:trPr>
          <w:cantSplit/>
          <w:trHeight w:val="480" w:hRule="atLeast"/>
        </w:trPr>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Local SEO</w:t>
      </w:r>
    </w:p>
    <w:p>
      <w:pPr>
        <w:pStyle w:val="Heading2"/>
        <w:keepNext/>
        <w:spacing w:before="0" w:after="120" w:line="300"/>
      </w:pPr>
      <w:r>
        <w:rPr>
          <w:rFonts w:ascii="Arial" w:cs="Arial" w:eastAsia="Arial" w:hAnsi="Arial"/>
          <w:b/>
          <w:bCs/>
          <w:color w:val="0C0C0C"/>
          <w:sz w:val="26"/>
          <w:szCs w:val="26"/>
        </w:rPr>
        <w:t xml:space="preserve">Make your location obvious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Name, address and phone identical everywhere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Suburb and city mentioned naturally on service pages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A page for each area you actively serve</w:t>
      </w:r>
    </w:p>
    <w:p>
      <w:pPr>
        <w:keepNext/>
        <w:pageBreakBefore/>
        <w:spacing w:before="0" w:after="60"/>
      </w:pPr>
      <w:r>
        <w:rPr>
          <w:rFonts w:ascii="Arial" w:cs="Arial" w:eastAsia="Arial" w:hAnsi="Arial"/>
          <w:b/>
          <w:bCs/>
          <w:caps/>
          <w:color w:val="D90F0F"/>
          <w:spacing w:val="40"/>
          <w:sz w:val="16"/>
          <w:szCs w:val="16"/>
        </w:rPr>
        <w:t xml:space="preserve">Links from other websites</w:t>
      </w:r>
    </w:p>
    <w:p>
      <w:pPr>
        <w:pStyle w:val="Heading2"/>
        <w:keepNext/>
        <w:spacing w:before="0" w:after="120" w:line="300"/>
      </w:pPr>
      <w:r>
        <w:rPr>
          <w:rFonts w:ascii="Arial" w:cs="Arial" w:eastAsia="Arial" w:hAnsi="Arial"/>
          <w:b/>
          <w:bCs/>
          <w:color w:val="0C0C0C"/>
          <w:sz w:val="26"/>
          <w:szCs w:val="26"/>
        </w:rPr>
        <w:t xml:space="preserve">Who could genuinely link to you?</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4"/>
        <w:gridCol w:w="2179"/>
        <w:gridCol w:w="3566"/>
        <w:gridCol w:w="1387"/>
      </w:tblGrid>
      <w:tr>
        <w:trPr>
          <w:tblHeader/>
        </w:trPr>
        <w:tc>
          <w:tcPr>
            <w:tcW w:type="dxa" w:w="277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Website</w:t>
            </w:r>
          </w:p>
        </w:tc>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Relationship</w:t>
            </w:r>
          </w:p>
        </w:tc>
        <w:tc>
          <w:tcPr>
            <w:tcW w:type="dxa" w:w="356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What they could link to</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Asked?</w:t>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17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56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Critical SEO issues fixed on your five key pages, an AI visibility baseline, and content piece #2 published.</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13"/>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08 · Awareness</w:t>
            </w:r>
          </w:p>
          <w:p>
            <w:pPr>
              <w:spacing w:before="0" w:after="80" w:line="400"/>
            </w:pPr>
            <w:r>
              <w:rPr>
                <w:rFonts w:ascii="Arial" w:cs="Arial" w:eastAsia="Arial" w:hAnsi="Arial"/>
                <w:b/>
                <w:bCs/>
                <w:color w:val="FFFFFF"/>
                <w:sz w:val="40"/>
                <w:szCs w:val="40"/>
              </w:rPr>
              <w:t xml:space="preserve">The two tactics that suit you</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Awareness isn't just ads. Some tactics cost money, some cost only time. We pick the two that fit your market, budget and personality.</w:t>
      </w:r>
    </w:p>
    <w:p>
      <w:pPr>
        <w:keepNext/>
        <w:spacing w:before="320" w:after="60" w:line="300"/>
      </w:pPr>
      <w:r>
        <w:rPr>
          <w:rFonts w:ascii="Arial" w:cs="Arial" w:eastAsia="Arial" w:hAnsi="Arial"/>
          <w:b/>
          <w:bCs/>
          <w:caps/>
          <w:color w:val="D90F0F"/>
          <w:spacing w:val="40"/>
          <w:sz w:val="16"/>
          <w:szCs w:val="16"/>
        </w:rPr>
        <w:t xml:space="preserve">Score the options</w:t>
      </w:r>
    </w:p>
    <w:p>
      <w:pPr>
        <w:pStyle w:val="Heading2"/>
        <w:keepNext/>
        <w:spacing w:before="0" w:after="120" w:line="300"/>
      </w:pPr>
      <w:r>
        <w:rPr>
          <w:rFonts w:ascii="Arial" w:cs="Arial" w:eastAsia="Arial" w:hAnsi="Arial"/>
          <w:b/>
          <w:bCs/>
          <w:color w:val="0C0C0C"/>
          <w:sz w:val="26"/>
          <w:szCs w:val="26"/>
        </w:rPr>
        <w:t xml:space="preserve">Score each one out of 5</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8"/>
        <w:gridCol w:w="1585"/>
        <w:gridCol w:w="1783"/>
        <w:gridCol w:w="1783"/>
        <w:gridCol w:w="1387"/>
      </w:tblGrid>
      <w:tr>
        <w:trPr>
          <w:tblHeader/>
        </w:trPr>
        <w:tc>
          <w:tcPr>
            <w:tcW w:type="dxa" w:w="3368"/>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Tactic</w:t>
            </w:r>
          </w:p>
        </w:tc>
        <w:tc>
          <w:tcPr>
            <w:tcW w:type="dxa" w:w="158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Cost</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Time needed</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Fits my customer?</w:t>
            </w:r>
          </w:p>
        </w:tc>
        <w:tc>
          <w:tcPr>
            <w:tcW w:type="dxa" w:w="138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Score</w:t>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Google Ads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Meta ads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LinkedIn ads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PR and local media</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Podcasts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Referral partners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Associations / BNI / chamber</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3368"/>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Email to past clients</w:t>
            </w:r>
          </w:p>
        </w:tc>
        <w:tc>
          <w:tcPr>
            <w:tcW w:type="dxa" w:w="158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38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Referral partners</w:t>
      </w:r>
    </w:p>
    <w:p>
      <w:pPr>
        <w:pStyle w:val="Heading2"/>
        <w:keepNext/>
        <w:spacing w:before="0" w:after="120" w:line="300"/>
      </w:pPr>
      <w:r>
        <w:rPr>
          <w:rFonts w:ascii="Arial" w:cs="Arial" w:eastAsia="Arial" w:hAnsi="Arial"/>
          <w:b/>
          <w:bCs/>
          <w:color w:val="0C0C0C"/>
          <w:sz w:val="26"/>
          <w:szCs w:val="26"/>
        </w:rPr>
        <w:t xml:space="preserve">Businesses with the same customer who are not competitors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74"/>
        <w:gridCol w:w="2972"/>
        <w:gridCol w:w="2576"/>
        <w:gridCol w:w="1584"/>
      </w:tblGrid>
      <w:tr>
        <w:trPr>
          <w:tblHeader/>
        </w:trPr>
        <w:tc>
          <w:tcPr>
            <w:tcW w:type="dxa" w:w="277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Business</w:t>
            </w:r>
          </w:p>
        </w:tc>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Who they serve</w:t>
            </w:r>
          </w:p>
        </w:tc>
        <w:tc>
          <w:tcPr>
            <w:tcW w:type="dxa" w:w="257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Contact</w:t>
            </w:r>
          </w:p>
        </w:tc>
        <w:tc>
          <w:tcPr>
            <w:tcW w:type="dxa" w:w="158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Approached?</w:t>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7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57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58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Media pitch</w:t>
      </w:r>
    </w:p>
    <w:p>
      <w:pPr>
        <w:pStyle w:val="Heading2"/>
        <w:keepNext/>
        <w:spacing w:before="0" w:after="120" w:line="300"/>
      </w:pPr>
      <w:r>
        <w:rPr>
          <w:rFonts w:ascii="Arial" w:cs="Arial" w:eastAsia="Arial" w:hAnsi="Arial"/>
          <w:b/>
          <w:bCs/>
          <w:color w:val="0C0C0C"/>
          <w:sz w:val="26"/>
          <w:szCs w:val="26"/>
        </w:rPr>
        <w:t xml:space="preserve">150 words, strong hook, clear story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Publication or podcast</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Story angle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Hook in one line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Email to existing contacts</w:t>
      </w:r>
    </w:p>
    <w:p>
      <w:pPr>
        <w:pStyle w:val="Heading2"/>
        <w:keepNext/>
        <w:spacing w:before="0" w:after="120" w:line="300"/>
      </w:pPr>
      <w:r>
        <w:rPr>
          <w:rFonts w:ascii="Arial" w:cs="Arial" w:eastAsia="Arial" w:hAnsi="Arial"/>
          <w:b/>
          <w:bCs/>
          <w:color w:val="0C0C0C"/>
          <w:sz w:val="26"/>
          <w:szCs w:val="26"/>
        </w:rPr>
        <w:t xml:space="preserve">Even 50 people is worth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52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How many contacts you have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2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First email topic</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2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Send date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two priority tactics</w:t>
      </w:r>
    </w:p>
    <w:p>
      <w:pPr>
        <w:pStyle w:val="Heading2"/>
        <w:keepNext/>
        <w:spacing w:before="0" w:after="120" w:line="300"/>
      </w:pPr>
      <w:r>
        <w:rPr>
          <w:rFonts w:ascii="Arial" w:cs="Arial" w:eastAsia="Arial" w:hAnsi="Arial"/>
          <w:b/>
          <w:bCs/>
          <w:color w:val="0C0C0C"/>
          <w:sz w:val="26"/>
          <w:szCs w:val="26"/>
        </w:rPr>
        <w:t xml:space="preserve">One at a time until it works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72"/>
        <w:gridCol w:w="4953"/>
        <w:gridCol w:w="1981"/>
      </w:tblGrid>
      <w:tr>
        <w:trPr>
          <w:tblHeader/>
        </w:trPr>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Tactic</w:t>
            </w:r>
          </w:p>
        </w:tc>
        <w:tc>
          <w:tcPr>
            <w:tcW w:type="dxa" w:w="495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First action</w:t>
            </w:r>
          </w:p>
        </w:tc>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r>
      <w:tr>
        <w:trPr>
          <w:cantSplit/>
          <w:trHeight w:val="700" w:hRule="atLeast"/>
        </w:trPr>
        <w:tc>
          <w:tcPr>
            <w:tcW w:type="dxa" w:w="2972"/>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700" w:hRule="atLeast"/>
        </w:trPr>
        <w:tc>
          <w:tcPr>
            <w:tcW w:type="dxa" w:w="2972"/>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49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98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Two priority awareness tactics for the next 90 days, each with a dated first action.</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14"/>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09 · Social media</w:t>
            </w:r>
          </w:p>
          <w:p>
            <w:pPr>
              <w:spacing w:before="0" w:after="80" w:line="400"/>
            </w:pPr>
            <w:r>
              <w:rPr>
                <w:rFonts w:ascii="Arial" w:cs="Arial" w:eastAsia="Arial" w:hAnsi="Arial"/>
                <w:b/>
                <w:bCs/>
                <w:color w:val="FFFFFF"/>
                <w:sz w:val="40"/>
                <w:szCs w:val="40"/>
              </w:rPr>
              <w:t xml:space="preserve">A system that doesn't take over your life</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Not posting constantly. Showing up consistently on one platform with content that means something to the right people.</w:t>
      </w:r>
    </w:p>
    <w:p>
      <w:pPr>
        <w:keepNext/>
        <w:spacing w:before="320" w:after="60" w:line="300"/>
      </w:pPr>
      <w:r>
        <w:rPr>
          <w:rFonts w:ascii="Arial" w:cs="Arial" w:eastAsia="Arial" w:hAnsi="Arial"/>
          <w:b/>
          <w:bCs/>
          <w:caps/>
          <w:color w:val="D90F0F"/>
          <w:spacing w:val="40"/>
          <w:sz w:val="16"/>
          <w:szCs w:val="16"/>
        </w:rPr>
        <w:t xml:space="preserve">Platform decision</w:t>
      </w:r>
    </w:p>
    <w:p>
      <w:pPr>
        <w:pStyle w:val="Heading2"/>
        <w:keepNext/>
        <w:spacing w:before="0" w:after="120" w:line="300"/>
      </w:pPr>
      <w:r>
        <w:rPr>
          <w:rFonts w:ascii="Arial" w:cs="Arial" w:eastAsia="Arial" w:hAnsi="Arial"/>
          <w:b/>
          <w:bCs/>
          <w:color w:val="0C0C0C"/>
          <w:sz w:val="26"/>
          <w:szCs w:val="26"/>
        </w:rPr>
        <w:t xml:space="preserve">One platform done well beats three done badly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primary platform</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7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Why (write it down and come back to it when you are tempted to add more)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Content pillars</w:t>
      </w:r>
    </w:p>
    <w:p>
      <w:pPr>
        <w:pStyle w:val="Heading2"/>
        <w:keepNext/>
        <w:spacing w:before="0" w:after="120" w:line="300"/>
      </w:pPr>
      <w:r>
        <w:rPr>
          <w:rFonts w:ascii="Arial" w:cs="Arial" w:eastAsia="Arial" w:hAnsi="Arial"/>
          <w:b/>
          <w:bCs/>
          <w:color w:val="0C0C0C"/>
          <w:sz w:val="26"/>
          <w:szCs w:val="26"/>
        </w:rPr>
        <w:t xml:space="preserve">Aim for about 60% proof and education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9"/>
        <w:gridCol w:w="3863"/>
        <w:gridCol w:w="3864"/>
      </w:tblGrid>
      <w:tr>
        <w:trPr>
          <w:tblHeader/>
        </w:trPr>
        <w:tc>
          <w:tcPr>
            <w:tcW w:type="dxa" w:w="217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Pillar</w:t>
            </w:r>
          </w:p>
        </w:tc>
        <w:tc>
          <w:tcPr>
            <w:tcW w:type="dxa" w:w="386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What you will post</w:t>
            </w:r>
          </w:p>
        </w:tc>
        <w:tc>
          <w:tcPr>
            <w:tcW w:type="dxa" w:w="386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Example idea</w:t>
            </w:r>
          </w:p>
        </w:tc>
      </w:tr>
      <w:tr>
        <w:trPr>
          <w:cantSplit/>
          <w:trHeight w:val="640" w:hRule="atLeast"/>
        </w:trPr>
        <w:tc>
          <w:tcPr>
            <w:tcW w:type="dxa" w:w="2179"/>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Proof</w:t>
            </w:r>
          </w:p>
        </w:tc>
        <w:tc>
          <w:tcPr>
            <w:tcW w:type="dxa" w:w="386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86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640" w:hRule="atLeast"/>
        </w:trPr>
        <w:tc>
          <w:tcPr>
            <w:tcW w:type="dxa" w:w="2179"/>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Education</w:t>
            </w:r>
          </w:p>
        </w:tc>
        <w:tc>
          <w:tcPr>
            <w:tcW w:type="dxa" w:w="386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86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640" w:hRule="atLeast"/>
        </w:trPr>
        <w:tc>
          <w:tcPr>
            <w:tcW w:type="dxa" w:w="2179"/>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Behind the scenes</w:t>
            </w:r>
          </w:p>
        </w:tc>
        <w:tc>
          <w:tcPr>
            <w:tcW w:type="dxa" w:w="386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86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640" w:hRule="atLeast"/>
        </w:trPr>
        <w:tc>
          <w:tcPr>
            <w:tcW w:type="dxa" w:w="2179"/>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Offers</w:t>
            </w:r>
          </w:p>
        </w:tc>
        <w:tc>
          <w:tcPr>
            <w:tcW w:type="dxa" w:w="386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86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Four-week calendar</w:t>
      </w:r>
    </w:p>
    <w:p>
      <w:pPr>
        <w:pStyle w:val="Heading2"/>
        <w:keepNext/>
        <w:spacing w:before="0" w:after="120" w:line="300"/>
      </w:pPr>
      <w:r>
        <w:rPr>
          <w:rFonts w:ascii="Arial" w:cs="Arial" w:eastAsia="Arial" w:hAnsi="Arial"/>
          <w:b/>
          <w:bCs/>
          <w:color w:val="0C0C0C"/>
          <w:sz w:val="26"/>
          <w:szCs w:val="26"/>
        </w:rPr>
        <w:t xml:space="preserve">Three posts a week is sustainable for most businesses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1"/>
        <w:gridCol w:w="2972"/>
        <w:gridCol w:w="2972"/>
        <w:gridCol w:w="2971"/>
      </w:tblGrid>
      <w:tr>
        <w:trPr>
          <w:tblHeader/>
        </w:trPr>
        <w:tc>
          <w:tcPr>
            <w:tcW w:type="dxa" w:w="99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Week</w:t>
            </w:r>
          </w:p>
        </w:tc>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Post 1</w:t>
            </w:r>
          </w:p>
        </w:tc>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Post 2</w:t>
            </w:r>
          </w:p>
        </w:tc>
        <w:tc>
          <w:tcPr>
            <w:tcW w:type="dxa" w:w="297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Post 3</w:t>
            </w:r>
          </w:p>
        </w:tc>
      </w:tr>
      <w:tr>
        <w:trPr>
          <w:cantSplit/>
          <w:trHeight w:val="76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76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76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760" w:hRule="atLeast"/>
        </w:trPr>
        <w:tc>
          <w:tcPr>
            <w:tcW w:type="dxa" w:w="99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1"/>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One idea, a week of posts</w:t>
      </w:r>
    </w:p>
    <w:p>
      <w:pPr>
        <w:pStyle w:val="Heading2"/>
        <w:keepNext/>
        <w:spacing w:before="0" w:after="120" w:line="300"/>
      </w:pPr>
      <w:r>
        <w:rPr>
          <w:rFonts w:ascii="Arial" w:cs="Arial" w:eastAsia="Arial" w:hAnsi="Arial"/>
          <w:b/>
          <w:bCs/>
          <w:color w:val="0C0C0C"/>
          <w:sz w:val="26"/>
          <w:szCs w:val="26"/>
        </w:rPr>
        <w:t xml:space="preserve">Use your AI brief from Week 6</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The idea</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Post 1</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Post 2</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56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Post 3</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What worked</w:t>
      </w:r>
    </w:p>
    <w:p>
      <w:pPr>
        <w:pStyle w:val="Heading2"/>
        <w:keepNext/>
        <w:spacing w:before="0" w:after="120" w:line="300"/>
      </w:pPr>
      <w:r>
        <w:rPr>
          <w:rFonts w:ascii="Arial" w:cs="Arial" w:eastAsia="Arial" w:hAnsi="Arial"/>
          <w:b/>
          <w:bCs/>
          <w:color w:val="0C0C0C"/>
          <w:sz w:val="26"/>
          <w:szCs w:val="26"/>
        </w:rPr>
        <w:t xml:space="preserve">Track this week's three posts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57"/>
        <w:gridCol w:w="1783"/>
        <w:gridCol w:w="1783"/>
        <w:gridCol w:w="1783"/>
      </w:tblGrid>
      <w:tr>
        <w:trPr>
          <w:tblHeader/>
        </w:trPr>
        <w:tc>
          <w:tcPr>
            <w:tcW w:type="dxa" w:w="455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Post</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Reach</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Engagement</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Enquiries</w:t>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four-week social calendar with the first two weeks scheduled, and content piece #3 published.</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ectPr>
          <w:footerReference w:type="default" r:id="rId15"/>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Week 10 · Momentum</w:t>
            </w:r>
          </w:p>
          <w:p>
            <w:pPr>
              <w:spacing w:before="0" w:after="80" w:line="400"/>
            </w:pPr>
            <w:r>
              <w:rPr>
                <w:rFonts w:ascii="Arial" w:cs="Arial" w:eastAsia="Arial" w:hAnsi="Arial"/>
                <w:b/>
                <w:bCs/>
                <w:color w:val="FFFFFF"/>
                <w:sz w:val="40"/>
                <w:szCs w:val="40"/>
              </w:rPr>
              <w:t xml:space="preserve">Your numbers, your routine, your next 90 days</w:t>
            </w:r>
          </w:p>
          <w:p>
            <w:pPr>
              <w:spacing w:before="0" w:after="0" w:line="300"/>
            </w:pPr>
            <w:r>
              <w:rPr>
                <w:rFonts w:ascii="Arial" w:cs="Arial" w:eastAsia="Arial" w:hAnsi="Arial"/>
                <w:color w:val="A8ABB0"/>
                <w:sz w:val="20"/>
                <w:szCs w:val="20"/>
              </w:rPr>
              <w:t xml:space="preserve">10-week marketing coaching ·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Making sure nothing built over 10 weeks slides back. You leave this session in control.</w:t>
      </w:r>
    </w:p>
    <w:p>
      <w:pPr>
        <w:keepNext/>
        <w:spacing w:before="320" w:after="60" w:line="300"/>
      </w:pPr>
      <w:r>
        <w:rPr>
          <w:rFonts w:ascii="Arial" w:cs="Arial" w:eastAsia="Arial" w:hAnsi="Arial"/>
          <w:b/>
          <w:bCs/>
          <w:caps/>
          <w:color w:val="D90F0F"/>
          <w:spacing w:val="40"/>
          <w:sz w:val="16"/>
          <w:szCs w:val="16"/>
        </w:rPr>
        <w:t xml:space="preserve">Your five weekly numbers</w:t>
      </w:r>
    </w:p>
    <w:p>
      <w:pPr>
        <w:pStyle w:val="Heading2"/>
        <w:keepNext/>
        <w:spacing w:before="0" w:after="120" w:line="300"/>
      </w:pPr>
      <w:r>
        <w:rPr>
          <w:rFonts w:ascii="Arial" w:cs="Arial" w:eastAsia="Arial" w:hAnsi="Arial"/>
          <w:b/>
          <w:bCs/>
          <w:color w:val="0C0C0C"/>
          <w:sz w:val="26"/>
          <w:szCs w:val="26"/>
        </w:rPr>
        <w:t xml:space="preserve">Week 1 vs Week 10</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57"/>
        <w:gridCol w:w="1783"/>
        <w:gridCol w:w="1783"/>
        <w:gridCol w:w="1783"/>
      </w:tblGrid>
      <w:tr>
        <w:trPr>
          <w:tblHeader/>
        </w:trPr>
        <w:tc>
          <w:tcPr>
            <w:tcW w:type="dxa" w:w="455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Number</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Week 1</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Week 10</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Change</w:t>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Website sessions</w:t>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Sessions from organic search</w:t>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Calls, forms and bookings</w:t>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Google Business Profile actions</w:t>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Top landing page</w:t>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Search Console</w:t>
      </w:r>
    </w:p>
    <w:p>
      <w:pPr>
        <w:pStyle w:val="Heading2"/>
        <w:keepNext/>
        <w:spacing w:before="0" w:after="120" w:line="300"/>
      </w:pPr>
      <w:r>
        <w:rPr>
          <w:rFonts w:ascii="Arial" w:cs="Arial" w:eastAsia="Arial" w:hAnsi="Arial"/>
          <w:b/>
          <w:bCs/>
          <w:color w:val="0C0C0C"/>
          <w:sz w:val="26"/>
          <w:szCs w:val="26"/>
        </w:rPr>
        <w:t xml:space="preserve">Is Google showing you to more people?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57"/>
        <w:gridCol w:w="2675"/>
        <w:gridCol w:w="2674"/>
      </w:tblGrid>
      <w:tr>
        <w:trPr>
          <w:tblHeader/>
        </w:trPr>
        <w:tc>
          <w:tcPr>
            <w:tcW w:type="dxa" w:w="4557"/>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Measure</w:t>
            </w:r>
          </w:p>
        </w:tc>
        <w:tc>
          <w:tcPr>
            <w:tcW w:type="dxa" w:w="2675"/>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Week 1</w:t>
            </w:r>
          </w:p>
        </w:tc>
        <w:tc>
          <w:tcPr>
            <w:tcW w:type="dxa" w:w="267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Week 10</w:t>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Impressions</w:t>
            </w:r>
          </w:p>
        </w:tc>
        <w:tc>
          <w:tcPr>
            <w:tcW w:type="dxa" w:w="26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6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Average position</w:t>
            </w:r>
          </w:p>
        </w:tc>
        <w:tc>
          <w:tcPr>
            <w:tcW w:type="dxa" w:w="26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6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4557"/>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Click-through rate</w:t>
            </w:r>
          </w:p>
        </w:tc>
        <w:tc>
          <w:tcPr>
            <w:tcW w:type="dxa" w:w="2675"/>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674"/>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72"/>
        <w:gridCol w:w="2972"/>
        <w:gridCol w:w="3962"/>
      </w:tblGrid>
      <w:tr>
        <w:trPr>
          <w:tblHeader/>
        </w:trPr>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Page with high impressions, low clicks</w:t>
            </w:r>
          </w:p>
        </w:tc>
        <w:tc>
          <w:tcPr>
            <w:tcW w:type="dxa" w:w="297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New title</w:t>
            </w:r>
          </w:p>
        </w:tc>
        <w:tc>
          <w:tcPr>
            <w:tcW w:type="dxa" w:w="3962"/>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New description</w:t>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480" w:hRule="atLeast"/>
        </w:trPr>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297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3962"/>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monthly routine</w:t>
      </w:r>
    </w:p>
    <w:p>
      <w:pPr>
        <w:pStyle w:val="Heading2"/>
        <w:keepNext/>
        <w:spacing w:before="0" w:after="120" w:line="300"/>
      </w:pPr>
      <w:r>
        <w:rPr>
          <w:rFonts w:ascii="Arial" w:cs="Arial" w:eastAsia="Arial" w:hAnsi="Arial"/>
          <w:b/>
          <w:bCs/>
          <w:color w:val="0C0C0C"/>
          <w:sz w:val="26"/>
          <w:szCs w:val="26"/>
        </w:rPr>
        <w:t xml:space="preserve">One page you can run on your own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1"/>
        <w:gridCol w:w="6736"/>
        <w:gridCol w:w="1189"/>
      </w:tblGrid>
      <w:tr>
        <w:trPr>
          <w:tblHeader/>
        </w:trPr>
        <w:tc>
          <w:tcPr>
            <w:tcW w:type="dxa" w:w="1981"/>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Week of the month</w:t>
            </w:r>
          </w:p>
        </w:tc>
        <w:tc>
          <w:tcPr>
            <w:tcW w:type="dxa" w:w="6736"/>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What you do</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60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1</w:t>
            </w:r>
          </w:p>
        </w:tc>
        <w:tc>
          <w:tcPr>
            <w:tcW w:type="dxa" w:w="673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60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2</w:t>
            </w:r>
          </w:p>
        </w:tc>
        <w:tc>
          <w:tcPr>
            <w:tcW w:type="dxa" w:w="673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60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3</w:t>
            </w:r>
          </w:p>
        </w:tc>
        <w:tc>
          <w:tcPr>
            <w:tcW w:type="dxa" w:w="673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600" w:hRule="atLeast"/>
        </w:trPr>
        <w:tc>
          <w:tcPr>
            <w:tcW w:type="dxa" w:w="1981"/>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4</w:t>
            </w:r>
          </w:p>
        </w:tc>
        <w:tc>
          <w:tcPr>
            <w:tcW w:type="dxa" w:w="673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Your next 90 days</w:t>
      </w:r>
    </w:p>
    <w:p>
      <w:pPr>
        <w:pStyle w:val="Heading2"/>
        <w:keepNext/>
        <w:spacing w:before="0" w:after="120" w:line="300"/>
      </w:pPr>
      <w:r>
        <w:rPr>
          <w:rFonts w:ascii="Arial" w:cs="Arial" w:eastAsia="Arial" w:hAnsi="Arial"/>
          <w:b/>
          <w:bCs/>
          <w:color w:val="0C0C0C"/>
          <w:sz w:val="26"/>
          <w:szCs w:val="26"/>
        </w:rPr>
        <w:t xml:space="preserve">Pick one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A: More SEO and content, three new targeted pages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B: Start paid advertising now the fundamentals are in place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C: Build a referral programme from happy clients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D: Add a second channel or video</w:t>
      </w:r>
    </w:p>
    <w:p>
      <w:pPr>
        <w:spacing w:before="0" w:after="60" w:line="300"/>
      </w:pPr>
      <w:r>
        <w:rPr>
          <w:rFonts w:ascii="Arial" w:cs="Arial" w:eastAsia="Arial" w:hAnsi="Arial"/>
          <w:color w:val="0C0C0C"/>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606"/>
      </w:tblGrid>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Your choice and why</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cantSplit/>
          <w:trHeight w:val="600" w:hRule="atLeast"/>
        </w:trPr>
        <w:tc>
          <w:tcPr>
            <w:tcW w:type="dxa" w:w="33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First action and date</w:t>
            </w:r>
          </w:p>
        </w:tc>
        <w:tc>
          <w:tcPr>
            <w:tcW w:type="dxa" w:w="66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keepNext/>
        <w:pageBreakBefore/>
        <w:spacing w:before="0" w:after="60"/>
      </w:pPr>
      <w:r>
        <w:rPr>
          <w:rFonts w:ascii="Arial" w:cs="Arial" w:eastAsia="Arial" w:hAnsi="Arial"/>
          <w:b/>
          <w:bCs/>
          <w:caps/>
          <w:color w:val="D90F0F"/>
          <w:spacing w:val="40"/>
          <w:sz w:val="16"/>
          <w:szCs w:val="16"/>
        </w:rPr>
        <w:t xml:space="preserve">Session outcome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single" w:color="FF1616" w:sz="24"/>
              <w:bottom w:val="none" w:color="FFFFFF" w:sz="0"/>
              <w:right w:val="none" w:color="FFFFFF" w:sz="0"/>
            </w:tcBorders>
            <w:shd w:fill="FDECEC" w:color="auto" w:val="clear"/>
            <w:tcMar>
              <w:top w:type="dxa" w:w="200"/>
              <w:left w:type="dxa" w:w="280"/>
              <w:bottom w:type="dxa" w:w="200"/>
              <w:right w:type="dxa" w:w="280"/>
            </w:tcMar>
          </w:tcPr>
          <w:p>
            <w:pPr>
              <w:spacing w:before="0" w:after="60" w:line="300"/>
            </w:pPr>
            <w:r>
              <w:rPr>
                <w:rFonts w:ascii="Arial" w:cs="Arial" w:eastAsia="Arial" w:hAnsi="Arial"/>
                <w:b/>
                <w:bCs/>
                <w:color w:val="D90F0F"/>
                <w:spacing w:val="40"/>
                <w:sz w:val="16"/>
                <w:szCs w:val="16"/>
              </w:rPr>
              <w:t xml:space="preserve">YOU LEAVE WITH</w:t>
            </w:r>
          </w:p>
          <w:p>
            <w:pPr>
              <w:spacing w:before="0" w:after="0" w:line="300"/>
            </w:pPr>
            <w:r>
              <w:rPr>
                <w:rFonts w:ascii="Arial" w:cs="Arial" w:eastAsia="Arial" w:hAnsi="Arial"/>
                <w:b/>
                <w:bCs/>
                <w:color w:val="0C0C0C"/>
                <w:sz w:val="20"/>
                <w:szCs w:val="20"/>
              </w:rPr>
              <w:t xml:space="preserve">A one-page monthly checklist you can run alone, a before and after comparison, and an agreed 90-day plan.</w:t>
            </w:r>
          </w:p>
        </w:tc>
      </w:tr>
    </w:tbl>
    <w:p>
      <w:pPr>
        <w:keepNext/>
        <w:spacing w:before="320" w:after="60" w:line="300"/>
      </w:pPr>
      <w:r>
        <w:rPr>
          <w:rFonts w:ascii="Arial" w:cs="Arial" w:eastAsia="Arial" w:hAnsi="Arial"/>
          <w:b/>
          <w:bCs/>
          <w:caps/>
          <w:color w:val="D90F0F"/>
          <w:spacing w:val="40"/>
          <w:sz w:val="16"/>
          <w:szCs w:val="16"/>
        </w:rPr>
        <w:t xml:space="preserve">After the session</w:t>
      </w:r>
    </w:p>
    <w:p>
      <w:pPr>
        <w:pStyle w:val="Heading2"/>
        <w:keepNext/>
        <w:spacing w:before="0" w:after="120" w:line="300"/>
      </w:pPr>
      <w:r>
        <w:rPr>
          <w:rFonts w:ascii="Arial" w:cs="Arial" w:eastAsia="Arial" w:hAnsi="Arial"/>
          <w:b/>
          <w:bCs/>
          <w:color w:val="0C0C0C"/>
          <w:sz w:val="26"/>
          <w:szCs w:val="26"/>
        </w:rPr>
        <w:t xml:space="preserve">Actions agreed this session</w:t>
      </w:r>
    </w:p>
    <w:p>
      <w:pPr>
        <w:spacing w:before="0" w:after="140" w:line="300"/>
      </w:pPr>
      <w:r>
        <w:rPr>
          <w:rFonts w:ascii="Arial" w:cs="Arial" w:eastAsia="Arial" w:hAnsi="Arial"/>
          <w:color w:val="3F444B"/>
          <w:sz w:val="20"/>
          <w:szCs w:val="20"/>
        </w:rPr>
        <w:t xml:space="preserve">Be specific. Each one should be something you can tick off before the next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
        <w:gridCol w:w="6340"/>
        <w:gridCol w:w="1783"/>
        <w:gridCol w:w="1189"/>
      </w:tblGrid>
      <w:tr>
        <w:trPr>
          <w:tblHeader/>
        </w:trPr>
        <w:tc>
          <w:tcPr>
            <w:tcW w:type="dxa" w:w="594"/>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w:t>
            </w:r>
          </w:p>
        </w:tc>
        <w:tc>
          <w:tcPr>
            <w:tcW w:type="dxa" w:w="6340"/>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Action</w:t>
            </w:r>
          </w:p>
        </w:tc>
        <w:tc>
          <w:tcPr>
            <w:tcW w:type="dxa" w:w="1783"/>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By when</w:t>
            </w:r>
          </w:p>
        </w:tc>
        <w:tc>
          <w:tcPr>
            <w:tcW w:type="dxa" w:w="1189"/>
            <w:tcBorders>
              <w:top w:val="single" w:color="E3E3E3" w:sz="4"/>
              <w:left w:val="single" w:color="E3E3E3" w:sz="4"/>
              <w:bottom w:val="single" w:color="E3E3E3" w:sz="4"/>
              <w:right w:val="single" w:color="E3E3E3" w:sz="4"/>
            </w:tcBorders>
            <w:shd w:fill="0C0C0C" w:color="auto" w:val="clear"/>
            <w:tcMar>
              <w:top w:type="dxa" w:w="90"/>
              <w:left w:type="dxa" w:w="120"/>
              <w:bottom w:type="dxa" w:w="90"/>
              <w:right w:type="dxa" w:w="120"/>
            </w:tcMar>
            <w:vAlign w:val="top"/>
          </w:tcPr>
          <w:p>
            <w:pPr>
              <w:spacing w:before="0" w:after="0" w:line="260"/>
            </w:pPr>
            <w:r>
              <w:rPr>
                <w:rFonts w:ascii="Arial" w:cs="Arial" w:eastAsia="Arial" w:hAnsi="Arial"/>
                <w:b/>
                <w:bCs/>
                <w:color w:val="FFFFFF"/>
                <w:sz w:val="17"/>
                <w:szCs w:val="17"/>
              </w:rPr>
              <w:t xml:space="preserve">Done</w:t>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1</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2</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3</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4</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r>
        <w:trPr>
          <w:cantSplit/>
          <w:trHeight w:val="560" w:hRule="atLeast"/>
        </w:trPr>
        <w:tc>
          <w:tcPr>
            <w:tcW w:type="dxa" w:w="594"/>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5</w:t>
            </w:r>
          </w:p>
        </w:tc>
        <w:tc>
          <w:tcPr>
            <w:tcW w:type="dxa" w:w="6340"/>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78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c>
          <w:tcPr>
            <w:tcW w:type="dxa" w:w="1189"/>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b w:val="false"/>
                <w:bCs w:val="false"/>
                <w:color w:val="0C0C0C"/>
                <w:sz w:val="18"/>
                <w:szCs w:val="18"/>
              </w:rPr>
              <w:t xml:space="preserve"/>
            </w:r>
          </w:p>
        </w:tc>
      </w:tr>
    </w:tbl>
    <w:p>
      <w:pPr>
        <w:keepNext/>
        <w:spacing w:before="320" w:after="60" w:line="300"/>
      </w:pPr>
      <w:r>
        <w:rPr>
          <w:rFonts w:ascii="Arial" w:cs="Arial" w:eastAsia="Arial" w:hAnsi="Arial"/>
          <w:b/>
          <w:bCs/>
          <w:caps/>
          <w:color w:val="D90F0F"/>
          <w:spacing w:val="40"/>
          <w:sz w:val="16"/>
          <w:szCs w:val="16"/>
        </w:rPr>
        <w:t xml:space="preserve">Notes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trHeight w:val="2200" w:hRule="atLeast"/>
        </w:trPr>
        <w:tc>
          <w:tcPr>
            <w:tcW w:type="dxa" w:w="99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sectPr>
      <w:footerReference w:type="default" r:id="rId16"/>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10-week marketing workbook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color w:val="0C0C0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d0e4f34c72e7df18dcfdd40d7e5d704c6d1c5adc.jpg"/><Relationship Id="rId1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10-week marketing workbook</dc:title>
  <dc:creator>Paul D'Ambra</dc:creator>
  <cp:lastModifiedBy>Un-named</cp:lastModifiedBy>
  <cp:revision>1</cp:revision>
  <dcterms:created xsi:type="dcterms:W3CDTF">2026-10-22T02:51:15.309Z</dcterms:created>
  <dcterms:modified xsi:type="dcterms:W3CDTF">2026-10-22T02:51:15.309Z</dcterms:modified>
</cp:coreProperties>
</file>

<file path=docProps/custom.xml><?xml version="1.0" encoding="utf-8"?>
<Properties xmlns="http://schemas.openxmlformats.org/officeDocument/2006/custom-properties" xmlns:vt="http://schemas.openxmlformats.org/officeDocument/2006/docPropsVTypes"/>
</file>